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0C25A76" w:rsidP="1CB550B0" w:rsidRDefault="50C25A76" w14:paraId="1919264B" w14:textId="17760E69">
      <w:pPr>
        <w:pStyle w:val="Normal"/>
        <w:jc w:val="center"/>
      </w:pPr>
      <w:r w:rsidR="50C25A76">
        <w:drawing>
          <wp:inline wp14:editId="0302FFAD" wp14:anchorId="5B2AEF8F">
            <wp:extent cx="876300" cy="914400"/>
            <wp:effectExtent l="0" t="0" r="0" b="0"/>
            <wp:docPr id="800336585" name="" descr="cres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d4f650c55544c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1CB550B0" w:rsidP="1CB550B0" w:rsidRDefault="1CB550B0" w14:paraId="37393EBE" w14:textId="73381668">
      <w:pPr>
        <w:pStyle w:val="Normal"/>
        <w:jc w:val="center"/>
      </w:pPr>
    </w:p>
    <w:p w:rsidR="50C25A76" w:rsidP="1CB550B0" w:rsidRDefault="50C25A76" w14:paraId="4576E149" w14:textId="29A1C672">
      <w:pPr>
        <w:pStyle w:val="Normal"/>
        <w:jc w:val="center"/>
        <w:rPr>
          <w:b w:val="1"/>
          <w:bCs w:val="1"/>
          <w:sz w:val="32"/>
          <w:szCs w:val="32"/>
        </w:rPr>
      </w:pPr>
      <w:r w:rsidRPr="1CB550B0" w:rsidR="50C25A76">
        <w:rPr>
          <w:b w:val="1"/>
          <w:bCs w:val="1"/>
          <w:sz w:val="32"/>
          <w:szCs w:val="32"/>
        </w:rPr>
        <w:t>Our Lady of Good Counsel GNS</w:t>
      </w:r>
    </w:p>
    <w:p w:rsidR="1CB550B0" w:rsidP="1CB550B0" w:rsidRDefault="1CB550B0" w14:paraId="6CD91EEF" w14:textId="673FC643">
      <w:pPr>
        <w:pStyle w:val="Normal"/>
        <w:jc w:val="center"/>
        <w:rPr>
          <w:sz w:val="28"/>
          <w:szCs w:val="28"/>
        </w:rPr>
      </w:pPr>
    </w:p>
    <w:p w:rsidR="50C25A76" w:rsidP="44FCF286" w:rsidRDefault="50C25A76" w14:paraId="3979BFD0" w14:textId="68E80D3A">
      <w:pPr>
        <w:pStyle w:val="Normal"/>
        <w:jc w:val="center"/>
        <w:rPr>
          <w:sz w:val="28"/>
          <w:szCs w:val="28"/>
        </w:rPr>
      </w:pPr>
      <w:r w:rsidRPr="44FCF286" w:rsidR="50C25A76">
        <w:rPr>
          <w:sz w:val="28"/>
          <w:szCs w:val="28"/>
        </w:rPr>
        <w:t>Stationery List</w:t>
      </w:r>
      <w:r w:rsidRPr="44FCF286" w:rsidR="0AA6167D">
        <w:rPr>
          <w:sz w:val="28"/>
          <w:szCs w:val="28"/>
        </w:rPr>
        <w:t xml:space="preserve"> – 202</w:t>
      </w:r>
      <w:r w:rsidRPr="44FCF286" w:rsidR="3EA7ECB2">
        <w:rPr>
          <w:sz w:val="28"/>
          <w:szCs w:val="28"/>
        </w:rPr>
        <w:t>5</w:t>
      </w:r>
      <w:r w:rsidRPr="44FCF286" w:rsidR="0AA6167D">
        <w:rPr>
          <w:sz w:val="28"/>
          <w:szCs w:val="28"/>
        </w:rPr>
        <w:t>/202</w:t>
      </w:r>
      <w:r w:rsidRPr="44FCF286" w:rsidR="0523798C">
        <w:rPr>
          <w:sz w:val="28"/>
          <w:szCs w:val="28"/>
        </w:rPr>
        <w:t>6</w:t>
      </w:r>
    </w:p>
    <w:p w:rsidR="50C25A76" w:rsidP="491B4A3C" w:rsidRDefault="50C25A76" w14:paraId="44E4C960" w14:textId="04887A93">
      <w:pPr>
        <w:pStyle w:val="Normal"/>
        <w:jc w:val="center"/>
        <w:rPr>
          <w:b w:val="1"/>
          <w:bCs w:val="1"/>
          <w:sz w:val="28"/>
          <w:szCs w:val="28"/>
        </w:rPr>
      </w:pPr>
      <w:r w:rsidRPr="3A757B4E" w:rsidR="50C25A76">
        <w:rPr>
          <w:b w:val="1"/>
          <w:bCs w:val="1"/>
          <w:sz w:val="28"/>
          <w:szCs w:val="28"/>
        </w:rPr>
        <w:t>Senior Infant</w:t>
      </w:r>
      <w:r w:rsidRPr="3A757B4E" w:rsidR="4E0C24D9">
        <w:rPr>
          <w:b w:val="1"/>
          <w:bCs w:val="1"/>
          <w:sz w:val="28"/>
          <w:szCs w:val="28"/>
        </w:rPr>
        <w:t>s</w:t>
      </w:r>
    </w:p>
    <w:p w:rsidR="1CB550B0" w:rsidP="1CB550B0" w:rsidRDefault="1CB550B0" w14:paraId="04A18F47" w14:textId="2FCC9E1C">
      <w:pPr>
        <w:pStyle w:val="Normal"/>
        <w:jc w:val="center"/>
        <w:rPr>
          <w:sz w:val="28"/>
          <w:szCs w:val="28"/>
        </w:rPr>
      </w:pPr>
    </w:p>
    <w:p w:rsidR="491B4A3C" w:rsidP="491B4A3C" w:rsidRDefault="491B4A3C" w14:paraId="17B082DF" w14:textId="38307AD1">
      <w:pPr>
        <w:pStyle w:val="Normal"/>
        <w:jc w:val="center"/>
        <w:rPr>
          <w:sz w:val="28"/>
          <w:szCs w:val="28"/>
        </w:rPr>
      </w:pPr>
    </w:p>
    <w:p w:rsidR="491B4A3C" w:rsidP="491B4A3C" w:rsidRDefault="491B4A3C" w14:paraId="640990A2" w14:textId="4C5CEDBA">
      <w:pPr>
        <w:pStyle w:val="Normal"/>
        <w:jc w:val="center"/>
        <w:rPr>
          <w:sz w:val="28"/>
          <w:szCs w:val="28"/>
        </w:rPr>
      </w:pPr>
    </w:p>
    <w:p w:rsidR="0FBB6C87" w:rsidP="44FCF286" w:rsidRDefault="0FBB6C87" w14:paraId="03E356CA" w14:textId="34884107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FCF286" w:rsidR="0FBB6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Pack of</w:t>
      </w:r>
      <w:r w:rsidRPr="44FCF286" w:rsidR="72C0AA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10</w:t>
      </w:r>
      <w:r w:rsidRPr="44FCF286" w:rsidR="0FBB6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4FCF286" w:rsidR="0FBB6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whiteboard markers</w:t>
      </w:r>
      <w:r w:rsidRPr="44FCF286" w:rsidR="4A0F70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- labelled</w:t>
      </w:r>
    </w:p>
    <w:p w:rsidR="0FBB6C87" w:rsidP="44FCF286" w:rsidRDefault="0FBB6C87" w14:paraId="30F20CA0" w14:textId="745EDBA3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FCF286" w:rsidR="0FBB6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Pack of </w:t>
      </w:r>
      <w:r w:rsidRPr="44FCF286" w:rsidR="0FBB6C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Twistables</w:t>
      </w:r>
      <w:r w:rsidRPr="44FCF286" w:rsidR="73A48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- labelled</w:t>
      </w:r>
    </w:p>
    <w:p w:rsidR="73A48091" w:rsidP="44FCF286" w:rsidRDefault="73A48091" w14:paraId="7D3C4290" w14:textId="44CA7226">
      <w:pPr>
        <w:pStyle w:val="Normal"/>
        <w:jc w:val="left"/>
        <w:rPr>
          <w:b w:val="1"/>
          <w:bCs w:val="1"/>
          <w:sz w:val="28"/>
          <w:szCs w:val="28"/>
        </w:rPr>
      </w:pPr>
      <w:r w:rsidRPr="44FCF286" w:rsidR="73A48091">
        <w:rPr>
          <w:b w:val="1"/>
          <w:bCs w:val="1"/>
          <w:sz w:val="28"/>
          <w:szCs w:val="28"/>
        </w:rPr>
        <w:t>No pencil case is required.</w:t>
      </w:r>
    </w:p>
    <w:p w:rsidR="491B4A3C" w:rsidP="491B4A3C" w:rsidRDefault="491B4A3C" w14:paraId="613D9BCA" w14:textId="70BC8E8B">
      <w:pPr>
        <w:pStyle w:val="Normal"/>
        <w:jc w:val="center"/>
        <w:rPr>
          <w:sz w:val="28"/>
          <w:szCs w:val="28"/>
        </w:rPr>
      </w:pPr>
    </w:p>
    <w:p w:rsidR="491B4A3C" w:rsidP="491B4A3C" w:rsidRDefault="491B4A3C" w14:paraId="66B94EFD" w14:textId="67CC80C0">
      <w:pPr>
        <w:pStyle w:val="Normal"/>
        <w:jc w:val="center"/>
        <w:rPr>
          <w:sz w:val="28"/>
          <w:szCs w:val="28"/>
        </w:rPr>
      </w:pPr>
    </w:p>
    <w:p w:rsidR="491B4A3C" w:rsidP="491B4A3C" w:rsidRDefault="491B4A3C" w14:paraId="66CD8963" w14:textId="2B557EE0">
      <w:pPr>
        <w:pStyle w:val="Normal"/>
        <w:jc w:val="center"/>
        <w:rPr>
          <w:sz w:val="28"/>
          <w:szCs w:val="28"/>
        </w:rPr>
      </w:pPr>
    </w:p>
    <w:p w:rsidR="491B4A3C" w:rsidP="491B4A3C" w:rsidRDefault="491B4A3C" w14:paraId="68CAA5A8" w14:textId="425F3744">
      <w:pPr>
        <w:pStyle w:val="Normal"/>
        <w:jc w:val="center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e3d4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f76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743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369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53075A"/>
    <w:rsid w:val="04CD04F9"/>
    <w:rsid w:val="0523798C"/>
    <w:rsid w:val="055EA620"/>
    <w:rsid w:val="0627FDDC"/>
    <w:rsid w:val="0AA6167D"/>
    <w:rsid w:val="0D7A3E3B"/>
    <w:rsid w:val="0FBB6C87"/>
    <w:rsid w:val="16460F2C"/>
    <w:rsid w:val="17E1DF8D"/>
    <w:rsid w:val="1853075A"/>
    <w:rsid w:val="1CB550B0"/>
    <w:rsid w:val="2C6DC568"/>
    <w:rsid w:val="38BD3223"/>
    <w:rsid w:val="39B83ABF"/>
    <w:rsid w:val="3A757B4E"/>
    <w:rsid w:val="3EA7ECB2"/>
    <w:rsid w:val="4059D7CD"/>
    <w:rsid w:val="44FCF286"/>
    <w:rsid w:val="491B4A3C"/>
    <w:rsid w:val="4A0F70CE"/>
    <w:rsid w:val="4E0C24D9"/>
    <w:rsid w:val="50C25A76"/>
    <w:rsid w:val="667FBA70"/>
    <w:rsid w:val="6D4BABAA"/>
    <w:rsid w:val="72C0AA9E"/>
    <w:rsid w:val="73A48091"/>
    <w:rsid w:val="78EE0BB2"/>
    <w:rsid w:val="7962A330"/>
    <w:rsid w:val="7FB8B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075A"/>
  <w15:chartTrackingRefBased/>
  <w15:docId w15:val="{451C3156-8783-48F8-A54A-374E40B26A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cd4f650c55544c54" /><Relationship Type="http://schemas.openxmlformats.org/officeDocument/2006/relationships/numbering" Target="numbering.xml" Id="R582a491e00f24b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2023-06-15T16:15:31.9023153Z</dcterms:created>
  <dcterms:modified xsi:type="dcterms:W3CDTF">2025-06-21T10:41:06.5679556Z</dcterms:modified>
  <dc:creator>Sharon Walker</dc:creator>
  <lastModifiedBy>Sharon Walker</lastModifiedBy>
</coreProperties>
</file>